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F0" w:rsidRPr="00F619D2" w:rsidRDefault="003E1A2C" w:rsidP="00F619D2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F619D2">
        <w:rPr>
          <w:b/>
          <w:bCs/>
          <w:sz w:val="22"/>
          <w:szCs w:val="22"/>
        </w:rPr>
        <w:t>NON-RESIDENTS POLICY</w:t>
      </w:r>
    </w:p>
    <w:p w:rsidR="000C796F" w:rsidRPr="00F619D2" w:rsidRDefault="000C796F" w:rsidP="00DD2FB8">
      <w:pPr>
        <w:jc w:val="both"/>
        <w:rPr>
          <w:sz w:val="22"/>
          <w:szCs w:val="22"/>
        </w:rPr>
      </w:pPr>
    </w:p>
    <w:p w:rsidR="000C796F" w:rsidRPr="00F619D2" w:rsidRDefault="000C796F" w:rsidP="00DD2FB8">
      <w:pPr>
        <w:jc w:val="both"/>
        <w:rPr>
          <w:sz w:val="22"/>
          <w:szCs w:val="22"/>
        </w:rPr>
      </w:pPr>
      <w:r w:rsidRPr="00F619D2">
        <w:rPr>
          <w:sz w:val="22"/>
          <w:szCs w:val="22"/>
        </w:rPr>
        <w:t xml:space="preserve">RAC is a family residential location that houses a range of </w:t>
      </w:r>
      <w:r w:rsidR="003E1A2C" w:rsidRPr="00F619D2">
        <w:rPr>
          <w:sz w:val="22"/>
          <w:szCs w:val="22"/>
        </w:rPr>
        <w:t xml:space="preserve">GTC </w:t>
      </w:r>
      <w:r w:rsidRPr="00F619D2">
        <w:rPr>
          <w:sz w:val="22"/>
          <w:szCs w:val="22"/>
        </w:rPr>
        <w:t>graduate students, including those with young children.</w:t>
      </w:r>
      <w:r w:rsidR="00DE45BE" w:rsidRPr="00F619D2">
        <w:rPr>
          <w:sz w:val="22"/>
          <w:szCs w:val="22"/>
        </w:rPr>
        <w:t xml:space="preserve"> </w:t>
      </w:r>
      <w:r w:rsidR="000E6970">
        <w:rPr>
          <w:sz w:val="22"/>
          <w:szCs w:val="22"/>
        </w:rPr>
        <w:t xml:space="preserve"> </w:t>
      </w:r>
      <w:r w:rsidR="003E1A2C" w:rsidRPr="00F619D2">
        <w:rPr>
          <w:sz w:val="22"/>
          <w:szCs w:val="22"/>
        </w:rPr>
        <w:t xml:space="preserve">A non-resident is a person </w:t>
      </w:r>
      <w:r w:rsidR="006C368B" w:rsidRPr="00F619D2">
        <w:rPr>
          <w:sz w:val="22"/>
          <w:szCs w:val="22"/>
        </w:rPr>
        <w:t>who</w:t>
      </w:r>
      <w:r w:rsidR="003E1A2C" w:rsidRPr="00F619D2">
        <w:rPr>
          <w:sz w:val="22"/>
          <w:szCs w:val="22"/>
        </w:rPr>
        <w:t xml:space="preserve"> does not live</w:t>
      </w:r>
      <w:r w:rsidR="006C368B" w:rsidRPr="00F619D2">
        <w:rPr>
          <w:sz w:val="22"/>
          <w:szCs w:val="22"/>
        </w:rPr>
        <w:t xml:space="preserve"> (reside)</w:t>
      </w:r>
      <w:r w:rsidR="003E1A2C" w:rsidRPr="00F619D2">
        <w:rPr>
          <w:sz w:val="22"/>
          <w:szCs w:val="22"/>
        </w:rPr>
        <w:t xml:space="preserve"> in RAC</w:t>
      </w:r>
      <w:r w:rsidR="006C368B" w:rsidRPr="00F619D2">
        <w:rPr>
          <w:sz w:val="22"/>
          <w:szCs w:val="22"/>
        </w:rPr>
        <w:t xml:space="preserve"> and who does not hold a licence agreement with GTC</w:t>
      </w:r>
      <w:r w:rsidR="003E1A2C" w:rsidRPr="00F619D2">
        <w:rPr>
          <w:sz w:val="22"/>
          <w:szCs w:val="22"/>
        </w:rPr>
        <w:t>.</w:t>
      </w:r>
    </w:p>
    <w:p w:rsidR="00A753BC" w:rsidRPr="00F619D2" w:rsidRDefault="00A753BC" w:rsidP="00DD2FB8">
      <w:pPr>
        <w:jc w:val="both"/>
        <w:rPr>
          <w:sz w:val="22"/>
          <w:szCs w:val="22"/>
        </w:rPr>
      </w:pPr>
    </w:p>
    <w:p w:rsidR="00BD187D" w:rsidRDefault="00BD187D" w:rsidP="00DD2FB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Points:</w:t>
      </w:r>
    </w:p>
    <w:p w:rsidR="00BD187D" w:rsidRDefault="00BD187D" w:rsidP="00DD2FB8">
      <w:pPr>
        <w:jc w:val="both"/>
        <w:rPr>
          <w:b/>
          <w:bCs/>
          <w:sz w:val="22"/>
          <w:szCs w:val="22"/>
        </w:rPr>
      </w:pPr>
    </w:p>
    <w:p w:rsidR="00BD187D" w:rsidRPr="00F619D2" w:rsidRDefault="00BD187D" w:rsidP="00BD187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If you allow non-residents entry to RAC, you must accompany them at all time</w:t>
      </w:r>
      <w:r w:rsidR="00A84E88">
        <w:rPr>
          <w:sz w:val="22"/>
          <w:szCs w:val="22"/>
        </w:rPr>
        <w:t>s</w:t>
      </w:r>
      <w:r w:rsidR="00DC3EE7">
        <w:rPr>
          <w:sz w:val="22"/>
          <w:szCs w:val="22"/>
        </w:rPr>
        <w:t xml:space="preserve"> </w:t>
      </w:r>
      <w:r w:rsidRPr="00F619D2">
        <w:rPr>
          <w:sz w:val="22"/>
          <w:szCs w:val="22"/>
        </w:rPr>
        <w:t>and you are responsible for their actions and behaviour.</w:t>
      </w:r>
    </w:p>
    <w:p w:rsidR="00BD187D" w:rsidRPr="00F619D2" w:rsidRDefault="00BD187D" w:rsidP="00BD187D">
      <w:pPr>
        <w:pStyle w:val="ListParagraph"/>
        <w:jc w:val="both"/>
        <w:rPr>
          <w:sz w:val="22"/>
          <w:szCs w:val="22"/>
        </w:rPr>
      </w:pPr>
    </w:p>
    <w:p w:rsidR="00BD187D" w:rsidRPr="00F619D2" w:rsidRDefault="00BD187D" w:rsidP="00BD187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 xml:space="preserve">The entrance gate </w:t>
      </w:r>
      <w:r w:rsidR="00F81C37">
        <w:rPr>
          <w:sz w:val="22"/>
          <w:szCs w:val="22"/>
        </w:rPr>
        <w:t xml:space="preserve">to RAC </w:t>
      </w:r>
      <w:r w:rsidRPr="00F619D2">
        <w:rPr>
          <w:sz w:val="22"/>
          <w:szCs w:val="22"/>
        </w:rPr>
        <w:t>must not be wedged open to allow non-residents access to the site at any time.</w:t>
      </w:r>
    </w:p>
    <w:p w:rsidR="00BD187D" w:rsidRDefault="00BD187D" w:rsidP="00DD2FB8">
      <w:pPr>
        <w:jc w:val="both"/>
        <w:rPr>
          <w:b/>
          <w:bCs/>
          <w:sz w:val="22"/>
          <w:szCs w:val="22"/>
        </w:rPr>
      </w:pPr>
    </w:p>
    <w:p w:rsidR="00A753BC" w:rsidRDefault="003E1A2C" w:rsidP="00DD2FB8">
      <w:pPr>
        <w:jc w:val="both"/>
        <w:rPr>
          <w:b/>
          <w:bCs/>
          <w:sz w:val="22"/>
          <w:szCs w:val="22"/>
        </w:rPr>
      </w:pPr>
      <w:r w:rsidRPr="00F619D2">
        <w:rPr>
          <w:b/>
          <w:bCs/>
          <w:sz w:val="22"/>
          <w:szCs w:val="22"/>
        </w:rPr>
        <w:t>Non-residents</w:t>
      </w:r>
      <w:r w:rsidR="00A753BC" w:rsidRPr="00F619D2">
        <w:rPr>
          <w:b/>
          <w:bCs/>
          <w:sz w:val="22"/>
          <w:szCs w:val="22"/>
        </w:rPr>
        <w:t xml:space="preserve"> </w:t>
      </w:r>
      <w:r w:rsidR="002F0F9F" w:rsidRPr="00F619D2">
        <w:rPr>
          <w:b/>
          <w:bCs/>
          <w:sz w:val="22"/>
          <w:szCs w:val="22"/>
        </w:rPr>
        <w:t>in</w:t>
      </w:r>
      <w:r w:rsidR="00A753BC" w:rsidRPr="00F619D2">
        <w:rPr>
          <w:b/>
          <w:bCs/>
          <w:sz w:val="22"/>
          <w:szCs w:val="22"/>
        </w:rPr>
        <w:t xml:space="preserve"> communal spaces</w:t>
      </w:r>
      <w:r w:rsidR="000E6970">
        <w:rPr>
          <w:b/>
          <w:bCs/>
          <w:sz w:val="22"/>
          <w:szCs w:val="22"/>
        </w:rPr>
        <w:t xml:space="preserve"> </w:t>
      </w:r>
      <w:r w:rsidR="000E6970" w:rsidRPr="000E6970">
        <w:rPr>
          <w:b/>
          <w:bCs/>
          <w:sz w:val="22"/>
          <w:szCs w:val="22"/>
        </w:rPr>
        <w:t>(C</w:t>
      </w:r>
      <w:r w:rsidR="000E6970" w:rsidRPr="00F619D2">
        <w:rPr>
          <w:b/>
          <w:bCs/>
          <w:sz w:val="22"/>
          <w:szCs w:val="22"/>
        </w:rPr>
        <w:t>ommon Room and BBQ area</w:t>
      </w:r>
      <w:r w:rsidR="000E6970">
        <w:rPr>
          <w:b/>
          <w:bCs/>
          <w:sz w:val="22"/>
          <w:szCs w:val="22"/>
        </w:rPr>
        <w:t>)</w:t>
      </w:r>
      <w:r w:rsidR="00A753BC" w:rsidRPr="00F619D2">
        <w:rPr>
          <w:b/>
          <w:bCs/>
          <w:sz w:val="22"/>
          <w:szCs w:val="22"/>
        </w:rPr>
        <w:t>:</w:t>
      </w:r>
    </w:p>
    <w:p w:rsidR="00196AE0" w:rsidRPr="00F619D2" w:rsidRDefault="00196AE0" w:rsidP="00DD2FB8">
      <w:pPr>
        <w:jc w:val="both"/>
        <w:rPr>
          <w:b/>
          <w:bCs/>
          <w:sz w:val="22"/>
          <w:szCs w:val="22"/>
        </w:rPr>
      </w:pPr>
    </w:p>
    <w:p w:rsidR="000E6970" w:rsidRPr="00196AE0" w:rsidRDefault="000E6970" w:rsidP="00196AE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196AE0">
        <w:rPr>
          <w:sz w:val="22"/>
          <w:szCs w:val="22"/>
        </w:rPr>
        <w:t xml:space="preserve">All residents have the right to access and use communal spaces, however in using these spaces </w:t>
      </w:r>
      <w:r w:rsidR="00DC3EE7">
        <w:rPr>
          <w:sz w:val="22"/>
          <w:szCs w:val="22"/>
        </w:rPr>
        <w:t xml:space="preserve">you </w:t>
      </w:r>
      <w:r w:rsidRPr="00196AE0">
        <w:rPr>
          <w:sz w:val="22"/>
          <w:szCs w:val="22"/>
        </w:rPr>
        <w:t xml:space="preserve">must not disturb or act inconsiderately towards others. </w:t>
      </w:r>
    </w:p>
    <w:p w:rsidR="00E02CFC" w:rsidRPr="00F619D2" w:rsidRDefault="00E02CFC" w:rsidP="00DD2FB8">
      <w:pPr>
        <w:jc w:val="both"/>
        <w:rPr>
          <w:sz w:val="22"/>
          <w:szCs w:val="22"/>
        </w:rPr>
      </w:pPr>
    </w:p>
    <w:p w:rsidR="00117E17" w:rsidRPr="00F619D2" w:rsidRDefault="00885DC5" w:rsidP="00DD2FB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Small g</w:t>
      </w:r>
      <w:r w:rsidR="00117E17" w:rsidRPr="00F619D2">
        <w:rPr>
          <w:sz w:val="22"/>
          <w:szCs w:val="22"/>
        </w:rPr>
        <w:t>atherings are permitted</w:t>
      </w:r>
      <w:r w:rsidR="000F7F85" w:rsidRPr="00F619D2">
        <w:rPr>
          <w:sz w:val="22"/>
          <w:szCs w:val="22"/>
        </w:rPr>
        <w:t xml:space="preserve"> in communal </w:t>
      </w:r>
      <w:r w:rsidR="00A84E88" w:rsidRPr="00F619D2">
        <w:rPr>
          <w:sz w:val="22"/>
          <w:szCs w:val="22"/>
        </w:rPr>
        <w:t>spaces;</w:t>
      </w:r>
      <w:r w:rsidRPr="00F619D2">
        <w:rPr>
          <w:sz w:val="22"/>
          <w:szCs w:val="22"/>
        </w:rPr>
        <w:t xml:space="preserve"> </w:t>
      </w:r>
      <w:r w:rsidR="00A84E88" w:rsidRPr="00F619D2">
        <w:rPr>
          <w:sz w:val="22"/>
          <w:szCs w:val="22"/>
        </w:rPr>
        <w:t>however,</w:t>
      </w:r>
      <w:r w:rsidRPr="00F619D2">
        <w:rPr>
          <w:sz w:val="22"/>
          <w:szCs w:val="22"/>
        </w:rPr>
        <w:t xml:space="preserve"> the number of</w:t>
      </w:r>
      <w:r w:rsidR="000F7F85" w:rsidRPr="00F619D2">
        <w:rPr>
          <w:sz w:val="22"/>
          <w:szCs w:val="22"/>
        </w:rPr>
        <w:t xml:space="preserve"> non-residents </w:t>
      </w:r>
      <w:r w:rsidRPr="00F619D2">
        <w:rPr>
          <w:sz w:val="22"/>
          <w:szCs w:val="22"/>
          <w:u w:val="single"/>
        </w:rPr>
        <w:t>must not exceed 10 people</w:t>
      </w:r>
      <w:r w:rsidRPr="00F619D2">
        <w:rPr>
          <w:sz w:val="22"/>
          <w:szCs w:val="22"/>
        </w:rPr>
        <w:t xml:space="preserve"> and the</w:t>
      </w:r>
      <w:r w:rsidR="00CE52E5" w:rsidRPr="00F619D2">
        <w:rPr>
          <w:sz w:val="22"/>
          <w:szCs w:val="22"/>
        </w:rPr>
        <w:t>se</w:t>
      </w:r>
      <w:r w:rsidRPr="00F619D2">
        <w:rPr>
          <w:sz w:val="22"/>
          <w:szCs w:val="22"/>
        </w:rPr>
        <w:t xml:space="preserve"> should be </w:t>
      </w:r>
      <w:r w:rsidR="00117E17" w:rsidRPr="00F619D2">
        <w:rPr>
          <w:sz w:val="22"/>
          <w:szCs w:val="22"/>
        </w:rPr>
        <w:t xml:space="preserve">known friends and/or family. </w:t>
      </w:r>
    </w:p>
    <w:p w:rsidR="00117E17" w:rsidRPr="00F619D2" w:rsidRDefault="00117E17" w:rsidP="00DD2FB8">
      <w:pPr>
        <w:pStyle w:val="ListParagraph"/>
        <w:jc w:val="both"/>
        <w:rPr>
          <w:sz w:val="22"/>
          <w:szCs w:val="22"/>
        </w:rPr>
      </w:pPr>
    </w:p>
    <w:p w:rsidR="000C796F" w:rsidRPr="00F619D2" w:rsidRDefault="00E02CFC" w:rsidP="00DD2FB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Large</w:t>
      </w:r>
      <w:r w:rsidR="00CE52E5" w:rsidRPr="00F619D2">
        <w:rPr>
          <w:sz w:val="22"/>
          <w:szCs w:val="22"/>
        </w:rPr>
        <w:t>r</w:t>
      </w:r>
      <w:r w:rsidRPr="00F619D2">
        <w:rPr>
          <w:sz w:val="22"/>
          <w:szCs w:val="22"/>
        </w:rPr>
        <w:t xml:space="preserve"> gatherings </w:t>
      </w:r>
      <w:r w:rsidR="00885DC5" w:rsidRPr="00F619D2">
        <w:rPr>
          <w:sz w:val="22"/>
          <w:szCs w:val="22"/>
        </w:rPr>
        <w:t>of</w:t>
      </w:r>
      <w:r w:rsidRPr="00F619D2">
        <w:rPr>
          <w:sz w:val="22"/>
          <w:szCs w:val="22"/>
        </w:rPr>
        <w:t xml:space="preserve"> non-residents and departmental events are not permitted</w:t>
      </w:r>
      <w:r w:rsidR="000F7F85" w:rsidRPr="00F619D2">
        <w:rPr>
          <w:sz w:val="22"/>
          <w:szCs w:val="22"/>
        </w:rPr>
        <w:t xml:space="preserve"> in communal spaces, however i</w:t>
      </w:r>
      <w:r w:rsidR="00CE52E5" w:rsidRPr="00F619D2">
        <w:rPr>
          <w:sz w:val="22"/>
          <w:szCs w:val="22"/>
        </w:rPr>
        <w:t xml:space="preserve">f </w:t>
      </w:r>
      <w:r w:rsidR="000F7F85" w:rsidRPr="00F619D2">
        <w:rPr>
          <w:sz w:val="22"/>
          <w:szCs w:val="22"/>
        </w:rPr>
        <w:t xml:space="preserve">you think </w:t>
      </w:r>
      <w:r w:rsidR="00CE52E5" w:rsidRPr="00F619D2">
        <w:rPr>
          <w:sz w:val="22"/>
          <w:szCs w:val="22"/>
        </w:rPr>
        <w:t xml:space="preserve">a gathering may include more than </w:t>
      </w:r>
      <w:r w:rsidR="000F7F85" w:rsidRPr="00F619D2">
        <w:rPr>
          <w:sz w:val="22"/>
          <w:szCs w:val="22"/>
        </w:rPr>
        <w:t>10 non-residents you must contact the Domestic Bursar (</w:t>
      </w:r>
      <w:hyperlink r:id="rId5" w:history="1">
        <w:r w:rsidR="000F7F85" w:rsidRPr="00F619D2">
          <w:rPr>
            <w:rStyle w:val="Hyperlink"/>
            <w:sz w:val="22"/>
            <w:szCs w:val="22"/>
          </w:rPr>
          <w:t>domestic.bursar@gtc.ox.ac.uk</w:t>
        </w:r>
      </w:hyperlink>
      <w:r w:rsidR="000F7F85" w:rsidRPr="00F619D2">
        <w:rPr>
          <w:sz w:val="22"/>
          <w:szCs w:val="22"/>
        </w:rPr>
        <w:t xml:space="preserve">) </w:t>
      </w:r>
      <w:r w:rsidR="00010250" w:rsidRPr="00F619D2">
        <w:rPr>
          <w:sz w:val="22"/>
          <w:szCs w:val="22"/>
        </w:rPr>
        <w:t xml:space="preserve">to request </w:t>
      </w:r>
      <w:r w:rsidR="000F7F85" w:rsidRPr="00F619D2">
        <w:rPr>
          <w:sz w:val="22"/>
          <w:szCs w:val="22"/>
        </w:rPr>
        <w:t>permission.</w:t>
      </w:r>
    </w:p>
    <w:p w:rsidR="00E02CFC" w:rsidRPr="00F619D2" w:rsidRDefault="00E02CFC" w:rsidP="00DD2FB8">
      <w:pPr>
        <w:pStyle w:val="ListParagraph"/>
        <w:jc w:val="both"/>
        <w:rPr>
          <w:sz w:val="22"/>
          <w:szCs w:val="22"/>
        </w:rPr>
      </w:pPr>
    </w:p>
    <w:p w:rsidR="00E02CFC" w:rsidRPr="00F619D2" w:rsidRDefault="00CE52E5" w:rsidP="00DD2FB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You are not able to book t</w:t>
      </w:r>
      <w:r w:rsidR="00E02CFC" w:rsidRPr="00F619D2">
        <w:rPr>
          <w:sz w:val="22"/>
          <w:szCs w:val="22"/>
        </w:rPr>
        <w:t xml:space="preserve">he Common Room and BBQ area for exclusive use, so </w:t>
      </w:r>
      <w:r w:rsidR="00EA6844" w:rsidRPr="00F619D2">
        <w:rPr>
          <w:sz w:val="22"/>
          <w:szCs w:val="22"/>
        </w:rPr>
        <w:t>can</w:t>
      </w:r>
      <w:r w:rsidR="00E02CFC" w:rsidRPr="00F619D2">
        <w:rPr>
          <w:sz w:val="22"/>
          <w:szCs w:val="22"/>
        </w:rPr>
        <w:t>not</w:t>
      </w:r>
      <w:r w:rsidR="00EA6844" w:rsidRPr="00F619D2">
        <w:rPr>
          <w:sz w:val="22"/>
          <w:szCs w:val="22"/>
        </w:rPr>
        <w:t xml:space="preserve"> </w:t>
      </w:r>
      <w:r w:rsidR="00E02CFC" w:rsidRPr="00F619D2">
        <w:rPr>
          <w:sz w:val="22"/>
          <w:szCs w:val="22"/>
        </w:rPr>
        <w:t xml:space="preserve">exclude anyone from </w:t>
      </w:r>
      <w:r w:rsidR="00BD187D">
        <w:rPr>
          <w:sz w:val="22"/>
          <w:szCs w:val="22"/>
        </w:rPr>
        <w:t xml:space="preserve">using </w:t>
      </w:r>
      <w:r w:rsidR="00E02CFC" w:rsidRPr="00F619D2">
        <w:rPr>
          <w:sz w:val="22"/>
          <w:szCs w:val="22"/>
        </w:rPr>
        <w:t>these spaces</w:t>
      </w:r>
      <w:r w:rsidR="00117E17" w:rsidRPr="00F619D2">
        <w:rPr>
          <w:sz w:val="22"/>
          <w:szCs w:val="22"/>
        </w:rPr>
        <w:t xml:space="preserve"> at any time</w:t>
      </w:r>
      <w:r w:rsidR="00E02CFC" w:rsidRPr="00F619D2">
        <w:rPr>
          <w:sz w:val="22"/>
          <w:szCs w:val="22"/>
        </w:rPr>
        <w:t>.</w:t>
      </w:r>
    </w:p>
    <w:p w:rsidR="00EA6844" w:rsidRPr="00BD187D" w:rsidRDefault="00EA6844" w:rsidP="00BD187D">
      <w:pPr>
        <w:jc w:val="both"/>
        <w:rPr>
          <w:sz w:val="22"/>
          <w:szCs w:val="22"/>
        </w:rPr>
      </w:pPr>
    </w:p>
    <w:p w:rsidR="00EA6844" w:rsidRPr="00F619D2" w:rsidRDefault="00EA6844" w:rsidP="00DD2FB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Music and loud noise must be stopped by 11:00pm.</w:t>
      </w:r>
    </w:p>
    <w:p w:rsidR="006C368B" w:rsidRDefault="006C368B" w:rsidP="00DD2FB8">
      <w:pPr>
        <w:jc w:val="both"/>
        <w:rPr>
          <w:sz w:val="22"/>
          <w:szCs w:val="22"/>
        </w:rPr>
      </w:pPr>
    </w:p>
    <w:p w:rsidR="00F81C37" w:rsidRPr="00F619D2" w:rsidRDefault="00F81C37" w:rsidP="00DD2FB8">
      <w:pPr>
        <w:jc w:val="both"/>
        <w:rPr>
          <w:b/>
          <w:bCs/>
          <w:sz w:val="22"/>
          <w:szCs w:val="22"/>
        </w:rPr>
      </w:pPr>
    </w:p>
    <w:p w:rsidR="002F0F9F" w:rsidRPr="00F619D2" w:rsidRDefault="002F0F9F" w:rsidP="00DD2FB8">
      <w:pPr>
        <w:jc w:val="both"/>
        <w:rPr>
          <w:b/>
          <w:bCs/>
          <w:sz w:val="22"/>
          <w:szCs w:val="22"/>
        </w:rPr>
      </w:pPr>
      <w:r w:rsidRPr="00F619D2">
        <w:rPr>
          <w:b/>
          <w:bCs/>
          <w:sz w:val="22"/>
          <w:szCs w:val="22"/>
        </w:rPr>
        <w:t>Non-residents in Flats:</w:t>
      </w:r>
    </w:p>
    <w:p w:rsidR="002F0F9F" w:rsidRPr="00F619D2" w:rsidRDefault="002F0F9F" w:rsidP="00DD2FB8">
      <w:pPr>
        <w:jc w:val="both"/>
        <w:rPr>
          <w:b/>
          <w:bCs/>
          <w:sz w:val="22"/>
          <w:szCs w:val="22"/>
        </w:rPr>
      </w:pPr>
    </w:p>
    <w:p w:rsidR="003E0B36" w:rsidRDefault="00DD2FB8" w:rsidP="00DD2FB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 xml:space="preserve">Large gatherings and departmental events are not permitted inside flats. </w:t>
      </w:r>
    </w:p>
    <w:p w:rsidR="003E0B36" w:rsidRDefault="003E0B36" w:rsidP="003E0B36">
      <w:pPr>
        <w:pStyle w:val="ListParagraph"/>
        <w:jc w:val="both"/>
        <w:rPr>
          <w:sz w:val="22"/>
          <w:szCs w:val="22"/>
        </w:rPr>
      </w:pPr>
    </w:p>
    <w:p w:rsidR="00DD2FB8" w:rsidRPr="00F619D2" w:rsidRDefault="00DD2FB8" w:rsidP="00DD2FB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The number of non-residents inside a flat at any one time should be limited</w:t>
      </w:r>
      <w:r w:rsidR="003E0B36">
        <w:rPr>
          <w:sz w:val="22"/>
          <w:szCs w:val="22"/>
        </w:rPr>
        <w:t xml:space="preserve"> and </w:t>
      </w:r>
      <w:r w:rsidR="00DC3EE7">
        <w:rPr>
          <w:sz w:val="22"/>
          <w:szCs w:val="22"/>
        </w:rPr>
        <w:t xml:space="preserve">be </w:t>
      </w:r>
      <w:r w:rsidR="003E0B36">
        <w:rPr>
          <w:sz w:val="22"/>
          <w:szCs w:val="22"/>
        </w:rPr>
        <w:t>known friends and/or family</w:t>
      </w:r>
      <w:r w:rsidRPr="00F619D2">
        <w:rPr>
          <w:sz w:val="22"/>
          <w:szCs w:val="22"/>
        </w:rPr>
        <w:t>.</w:t>
      </w:r>
    </w:p>
    <w:p w:rsidR="00DD2FB8" w:rsidRPr="00F619D2" w:rsidRDefault="00DD2FB8" w:rsidP="00DD2FB8">
      <w:pPr>
        <w:pStyle w:val="ListParagraph"/>
        <w:jc w:val="both"/>
        <w:rPr>
          <w:sz w:val="22"/>
          <w:szCs w:val="22"/>
        </w:rPr>
      </w:pPr>
    </w:p>
    <w:p w:rsidR="00DD2FB8" w:rsidRPr="00F619D2" w:rsidRDefault="00DD2FB8" w:rsidP="00DD2FB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After 11:00pm noise must be kept to a minimum, and all loud music turned off.</w:t>
      </w:r>
    </w:p>
    <w:p w:rsidR="00DD2FB8" w:rsidRPr="00F619D2" w:rsidRDefault="00DD2FB8" w:rsidP="00DD2FB8">
      <w:pPr>
        <w:pStyle w:val="ListParagraph"/>
        <w:jc w:val="both"/>
        <w:rPr>
          <w:sz w:val="22"/>
          <w:szCs w:val="22"/>
        </w:rPr>
      </w:pPr>
    </w:p>
    <w:p w:rsidR="00DD2FB8" w:rsidRPr="00F619D2" w:rsidRDefault="00DD2FB8" w:rsidP="00DD2FB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>Non-residential overnight guests are permitted for a maximum of three nights a week on an occasional basis</w:t>
      </w:r>
      <w:r w:rsidR="00FF31BD">
        <w:rPr>
          <w:sz w:val="22"/>
          <w:szCs w:val="22"/>
        </w:rPr>
        <w:t xml:space="preserve"> (ie. not every week)</w:t>
      </w:r>
      <w:r w:rsidRPr="00F619D2">
        <w:rPr>
          <w:sz w:val="22"/>
          <w:szCs w:val="22"/>
        </w:rPr>
        <w:t>.</w:t>
      </w:r>
    </w:p>
    <w:p w:rsidR="00DD2FB8" w:rsidRPr="00F619D2" w:rsidRDefault="00DD2FB8" w:rsidP="00DD2FB8">
      <w:pPr>
        <w:jc w:val="both"/>
        <w:rPr>
          <w:b/>
          <w:bCs/>
          <w:sz w:val="22"/>
          <w:szCs w:val="22"/>
        </w:rPr>
      </w:pPr>
    </w:p>
    <w:p w:rsidR="006C368B" w:rsidRPr="00F619D2" w:rsidRDefault="006C368B" w:rsidP="00DD2FB8">
      <w:pPr>
        <w:jc w:val="both"/>
        <w:rPr>
          <w:b/>
          <w:bCs/>
          <w:sz w:val="22"/>
          <w:szCs w:val="22"/>
        </w:rPr>
      </w:pPr>
      <w:r w:rsidRPr="00F619D2">
        <w:rPr>
          <w:b/>
          <w:bCs/>
          <w:sz w:val="22"/>
          <w:szCs w:val="22"/>
        </w:rPr>
        <w:t>Breaches:</w:t>
      </w:r>
    </w:p>
    <w:p w:rsidR="006C368B" w:rsidRPr="00F619D2" w:rsidRDefault="006C368B" w:rsidP="00DD2FB8">
      <w:pPr>
        <w:jc w:val="both"/>
        <w:rPr>
          <w:sz w:val="22"/>
          <w:szCs w:val="22"/>
        </w:rPr>
      </w:pPr>
    </w:p>
    <w:p w:rsidR="006C368B" w:rsidRPr="00F619D2" w:rsidRDefault="006C368B" w:rsidP="00DD2FB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 xml:space="preserve">If a resident of RAC breaches </w:t>
      </w:r>
      <w:r w:rsidR="009C530A">
        <w:rPr>
          <w:sz w:val="22"/>
          <w:szCs w:val="22"/>
        </w:rPr>
        <w:t>any of these standards,</w:t>
      </w:r>
      <w:r w:rsidR="00D92B03" w:rsidRPr="00F619D2">
        <w:rPr>
          <w:sz w:val="22"/>
          <w:szCs w:val="22"/>
        </w:rPr>
        <w:t xml:space="preserve"> a Junior Dean will </w:t>
      </w:r>
      <w:r w:rsidR="009C530A">
        <w:rPr>
          <w:sz w:val="22"/>
          <w:szCs w:val="22"/>
        </w:rPr>
        <w:t xml:space="preserve">be notified and </w:t>
      </w:r>
      <w:r w:rsidR="00D92B03" w:rsidRPr="00F619D2">
        <w:rPr>
          <w:sz w:val="22"/>
          <w:szCs w:val="22"/>
        </w:rPr>
        <w:t>attend the site in person</w:t>
      </w:r>
      <w:r w:rsidR="00A675A9" w:rsidRPr="00F619D2">
        <w:rPr>
          <w:sz w:val="22"/>
          <w:szCs w:val="22"/>
        </w:rPr>
        <w:t xml:space="preserve"> </w:t>
      </w:r>
      <w:r w:rsidR="009C530A">
        <w:rPr>
          <w:sz w:val="22"/>
          <w:szCs w:val="22"/>
        </w:rPr>
        <w:t>to</w:t>
      </w:r>
      <w:r w:rsidR="00D92B03" w:rsidRPr="00F619D2">
        <w:rPr>
          <w:sz w:val="22"/>
          <w:szCs w:val="22"/>
        </w:rPr>
        <w:t xml:space="preserve"> </w:t>
      </w:r>
      <w:r w:rsidR="00A675A9" w:rsidRPr="00F619D2">
        <w:rPr>
          <w:sz w:val="22"/>
          <w:szCs w:val="22"/>
        </w:rPr>
        <w:t xml:space="preserve">immediately </w:t>
      </w:r>
      <w:r w:rsidR="00D92B03" w:rsidRPr="00F619D2">
        <w:rPr>
          <w:sz w:val="22"/>
          <w:szCs w:val="22"/>
        </w:rPr>
        <w:t xml:space="preserve">disperse the gathering. </w:t>
      </w:r>
      <w:r w:rsidR="00A675A9" w:rsidRPr="00F619D2">
        <w:rPr>
          <w:sz w:val="22"/>
          <w:szCs w:val="22"/>
        </w:rPr>
        <w:t xml:space="preserve">If this occurs after 11:00pm, the Security Services </w:t>
      </w:r>
      <w:r w:rsidR="00887A12">
        <w:rPr>
          <w:sz w:val="22"/>
          <w:szCs w:val="22"/>
        </w:rPr>
        <w:t xml:space="preserve">and/or Police </w:t>
      </w:r>
      <w:r w:rsidR="00C8343A" w:rsidRPr="00F619D2">
        <w:rPr>
          <w:sz w:val="22"/>
          <w:szCs w:val="22"/>
        </w:rPr>
        <w:t xml:space="preserve">may </w:t>
      </w:r>
      <w:r w:rsidR="00A675A9" w:rsidRPr="00F619D2">
        <w:rPr>
          <w:sz w:val="22"/>
          <w:szCs w:val="22"/>
        </w:rPr>
        <w:t xml:space="preserve">also </w:t>
      </w:r>
      <w:r w:rsidR="00C8343A" w:rsidRPr="00F619D2">
        <w:rPr>
          <w:sz w:val="22"/>
          <w:szCs w:val="22"/>
        </w:rPr>
        <w:t>be called</w:t>
      </w:r>
      <w:r w:rsidR="009C530A">
        <w:rPr>
          <w:sz w:val="22"/>
          <w:szCs w:val="22"/>
        </w:rPr>
        <w:t xml:space="preserve"> to attend</w:t>
      </w:r>
      <w:r w:rsidR="00A675A9" w:rsidRPr="00F619D2">
        <w:rPr>
          <w:sz w:val="22"/>
          <w:szCs w:val="22"/>
        </w:rPr>
        <w:t>.</w:t>
      </w:r>
    </w:p>
    <w:p w:rsidR="00A675A9" w:rsidRPr="00F619D2" w:rsidRDefault="00A675A9" w:rsidP="00DD2FB8">
      <w:pPr>
        <w:pStyle w:val="ListParagraph"/>
        <w:jc w:val="both"/>
        <w:rPr>
          <w:sz w:val="22"/>
          <w:szCs w:val="22"/>
        </w:rPr>
      </w:pPr>
    </w:p>
    <w:p w:rsidR="00A675A9" w:rsidRPr="00F619D2" w:rsidRDefault="002D11DE" w:rsidP="00DD2FB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619D2">
        <w:rPr>
          <w:sz w:val="22"/>
          <w:szCs w:val="22"/>
        </w:rPr>
        <w:t xml:space="preserve">If a resident fails to comply with the instructions of the Junior Dean </w:t>
      </w:r>
      <w:r w:rsidR="00A675A9" w:rsidRPr="00F619D2">
        <w:rPr>
          <w:sz w:val="22"/>
          <w:szCs w:val="22"/>
        </w:rPr>
        <w:t xml:space="preserve">or </w:t>
      </w:r>
      <w:r w:rsidRPr="00F619D2">
        <w:rPr>
          <w:sz w:val="22"/>
          <w:szCs w:val="22"/>
        </w:rPr>
        <w:t>is</w:t>
      </w:r>
      <w:r w:rsidR="00A675A9" w:rsidRPr="00F619D2">
        <w:rPr>
          <w:sz w:val="22"/>
          <w:szCs w:val="22"/>
        </w:rPr>
        <w:t xml:space="preserve"> responsible for more than one </w:t>
      </w:r>
      <w:r w:rsidR="00C55B90">
        <w:rPr>
          <w:sz w:val="22"/>
          <w:szCs w:val="22"/>
        </w:rPr>
        <w:t>breach</w:t>
      </w:r>
      <w:r w:rsidR="00A675A9" w:rsidRPr="00F619D2">
        <w:rPr>
          <w:sz w:val="22"/>
          <w:szCs w:val="22"/>
        </w:rPr>
        <w:t xml:space="preserve">, </w:t>
      </w:r>
      <w:r w:rsidR="00565A3B" w:rsidRPr="00F619D2">
        <w:rPr>
          <w:sz w:val="22"/>
          <w:szCs w:val="22"/>
        </w:rPr>
        <w:t>they will be referred to the Domestic Bursar and Dean of Discipline.</w:t>
      </w:r>
      <w:r w:rsidR="00A675A9" w:rsidRPr="00F619D2">
        <w:rPr>
          <w:sz w:val="22"/>
          <w:szCs w:val="22"/>
        </w:rPr>
        <w:t xml:space="preserve"> </w:t>
      </w:r>
      <w:r w:rsidRPr="00F619D2">
        <w:rPr>
          <w:sz w:val="22"/>
          <w:szCs w:val="22"/>
        </w:rPr>
        <w:t>T</w:t>
      </w:r>
      <w:r w:rsidR="006F3049" w:rsidRPr="00F619D2">
        <w:rPr>
          <w:sz w:val="22"/>
          <w:szCs w:val="22"/>
        </w:rPr>
        <w:t xml:space="preserve">his may result in charges </w:t>
      </w:r>
      <w:r w:rsidR="00BA1B98">
        <w:rPr>
          <w:sz w:val="22"/>
          <w:szCs w:val="22"/>
        </w:rPr>
        <w:t xml:space="preserve">being issued </w:t>
      </w:r>
      <w:r w:rsidR="006F3049" w:rsidRPr="00F619D2">
        <w:rPr>
          <w:sz w:val="22"/>
          <w:szCs w:val="22"/>
        </w:rPr>
        <w:t xml:space="preserve">or termination of </w:t>
      </w:r>
      <w:r w:rsidR="00A2656E" w:rsidRPr="00F619D2">
        <w:rPr>
          <w:sz w:val="22"/>
          <w:szCs w:val="22"/>
        </w:rPr>
        <w:t xml:space="preserve">the </w:t>
      </w:r>
      <w:r w:rsidR="00A84E88" w:rsidRPr="00F619D2">
        <w:rPr>
          <w:sz w:val="22"/>
          <w:szCs w:val="22"/>
        </w:rPr>
        <w:t>resident’s</w:t>
      </w:r>
      <w:r w:rsidR="00A2656E" w:rsidRPr="00F619D2">
        <w:rPr>
          <w:sz w:val="22"/>
          <w:szCs w:val="22"/>
        </w:rPr>
        <w:t xml:space="preserve"> </w:t>
      </w:r>
      <w:r w:rsidR="006F3049" w:rsidRPr="00F619D2">
        <w:rPr>
          <w:sz w:val="22"/>
          <w:szCs w:val="22"/>
        </w:rPr>
        <w:t>accommodation license.</w:t>
      </w:r>
    </w:p>
    <w:sectPr w:rsidR="00A675A9" w:rsidRPr="00F619D2" w:rsidSect="000E6970">
      <w:pgSz w:w="11900" w:h="16840"/>
      <w:pgMar w:top="838" w:right="1440" w:bottom="4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4A8A"/>
    <w:multiLevelType w:val="hybridMultilevel"/>
    <w:tmpl w:val="C0EA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4A5B98"/>
    <w:multiLevelType w:val="hybridMultilevel"/>
    <w:tmpl w:val="6342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54446F"/>
    <w:multiLevelType w:val="hybridMultilevel"/>
    <w:tmpl w:val="4B7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B32F45"/>
    <w:multiLevelType w:val="hybridMultilevel"/>
    <w:tmpl w:val="36E44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F"/>
    <w:rsid w:val="00010250"/>
    <w:rsid w:val="0002135A"/>
    <w:rsid w:val="000570CA"/>
    <w:rsid w:val="000C796F"/>
    <w:rsid w:val="000E6970"/>
    <w:rsid w:val="000F7F85"/>
    <w:rsid w:val="00117E17"/>
    <w:rsid w:val="00196AE0"/>
    <w:rsid w:val="002314F8"/>
    <w:rsid w:val="002C0EC3"/>
    <w:rsid w:val="002D11DE"/>
    <w:rsid w:val="002E1E38"/>
    <w:rsid w:val="002F0F9F"/>
    <w:rsid w:val="003D21AB"/>
    <w:rsid w:val="003E0B36"/>
    <w:rsid w:val="003E1A2C"/>
    <w:rsid w:val="00565A3B"/>
    <w:rsid w:val="005944F7"/>
    <w:rsid w:val="00612E91"/>
    <w:rsid w:val="006C368B"/>
    <w:rsid w:val="006F3049"/>
    <w:rsid w:val="00705722"/>
    <w:rsid w:val="008543AE"/>
    <w:rsid w:val="00885DC5"/>
    <w:rsid w:val="00887A12"/>
    <w:rsid w:val="00921E22"/>
    <w:rsid w:val="009C530A"/>
    <w:rsid w:val="00A2656E"/>
    <w:rsid w:val="00A675A9"/>
    <w:rsid w:val="00A753BC"/>
    <w:rsid w:val="00A84E88"/>
    <w:rsid w:val="00A90A37"/>
    <w:rsid w:val="00BA1B98"/>
    <w:rsid w:val="00BD187D"/>
    <w:rsid w:val="00C55B90"/>
    <w:rsid w:val="00C8343A"/>
    <w:rsid w:val="00CE52E5"/>
    <w:rsid w:val="00D92B03"/>
    <w:rsid w:val="00DC3EE7"/>
    <w:rsid w:val="00DD2FB8"/>
    <w:rsid w:val="00DE45BE"/>
    <w:rsid w:val="00E02CFC"/>
    <w:rsid w:val="00E534E0"/>
    <w:rsid w:val="00EA6844"/>
    <w:rsid w:val="00F619D2"/>
    <w:rsid w:val="00F81C37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0DC35-A9FF-7B40-8D49-0C034285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3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stic.bursar@gtc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Baylis</dc:creator>
  <cp:keywords/>
  <dc:description/>
  <cp:lastModifiedBy>Sarah Taylor</cp:lastModifiedBy>
  <cp:revision>2</cp:revision>
  <dcterms:created xsi:type="dcterms:W3CDTF">2022-03-04T15:13:00Z</dcterms:created>
  <dcterms:modified xsi:type="dcterms:W3CDTF">2022-03-04T15:13:00Z</dcterms:modified>
</cp:coreProperties>
</file>