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341C" w14:textId="77777777" w:rsidR="007D42BC" w:rsidRPr="007D42BC" w:rsidRDefault="007D42BC" w:rsidP="007D42BC">
      <w:pPr>
        <w:rPr>
          <w:sz w:val="28"/>
          <w:szCs w:val="28"/>
        </w:rPr>
      </w:pPr>
      <w:bookmarkStart w:id="0" w:name="_GoBack"/>
      <w:bookmarkEnd w:id="0"/>
      <w:r w:rsidRPr="007D42BC">
        <w:rPr>
          <w:b/>
          <w:bCs/>
          <w:sz w:val="28"/>
          <w:szCs w:val="28"/>
          <w:u w:val="single"/>
        </w:rPr>
        <w:t>Specification for Green Templeton College Teaching Associates</w:t>
      </w:r>
      <w:r w:rsidRPr="007D42BC">
        <w:rPr>
          <w:sz w:val="28"/>
          <w:szCs w:val="28"/>
        </w:rPr>
        <w:t> </w:t>
      </w:r>
    </w:p>
    <w:p w14:paraId="598DD69C" w14:textId="77777777" w:rsidR="007D42BC" w:rsidRPr="007D42BC" w:rsidRDefault="007D42BC" w:rsidP="007D42BC">
      <w:r w:rsidRPr="007D42BC">
        <w:t> </w:t>
      </w:r>
    </w:p>
    <w:p w14:paraId="316F009B" w14:textId="77777777" w:rsidR="007D42BC" w:rsidRPr="007D42BC" w:rsidRDefault="007D42BC" w:rsidP="007D42BC">
      <w:r w:rsidRPr="007D42BC">
        <w:rPr>
          <w:b/>
          <w:bCs/>
          <w:u w:val="single"/>
        </w:rPr>
        <w:t>Eligibility:</w:t>
      </w:r>
      <w:r w:rsidRPr="007D42BC">
        <w:t> </w:t>
      </w:r>
    </w:p>
    <w:p w14:paraId="0A77144D" w14:textId="77777777" w:rsidR="007D42BC" w:rsidRPr="007D42BC" w:rsidRDefault="007D42BC" w:rsidP="007D42BC">
      <w:pPr>
        <w:numPr>
          <w:ilvl w:val="0"/>
          <w:numId w:val="1"/>
        </w:numPr>
      </w:pPr>
      <w:r w:rsidRPr="007D42BC">
        <w:t>GMC registration with licence to practice </w:t>
      </w:r>
    </w:p>
    <w:p w14:paraId="15528739" w14:textId="77777777" w:rsidR="007D42BC" w:rsidRPr="007D42BC" w:rsidRDefault="007D42BC" w:rsidP="007D42BC">
      <w:pPr>
        <w:numPr>
          <w:ilvl w:val="0"/>
          <w:numId w:val="2"/>
        </w:numPr>
      </w:pPr>
      <w:r w:rsidRPr="007D42BC">
        <w:t>Be authorised to, and practising in the UK for the duration of the appointment </w:t>
      </w:r>
    </w:p>
    <w:p w14:paraId="1A1A407E" w14:textId="77777777" w:rsidR="007D42BC" w:rsidRPr="007D42BC" w:rsidRDefault="007D42BC" w:rsidP="007D42BC">
      <w:r w:rsidRPr="007D42BC">
        <w:rPr>
          <w:b/>
          <w:bCs/>
          <w:u w:val="single"/>
        </w:rPr>
        <w:t>Essential Selection Criteria</w:t>
      </w:r>
      <w:r w:rsidRPr="007D42BC">
        <w:t> </w:t>
      </w:r>
    </w:p>
    <w:p w14:paraId="7C28F0BF" w14:textId="77777777" w:rsidR="007D42BC" w:rsidRPr="007D42BC" w:rsidRDefault="007D42BC" w:rsidP="007D42BC">
      <w:pPr>
        <w:numPr>
          <w:ilvl w:val="0"/>
          <w:numId w:val="3"/>
        </w:numPr>
      </w:pPr>
      <w:r w:rsidRPr="007D42BC">
        <w:t>Fitness to practise </w:t>
      </w:r>
    </w:p>
    <w:p w14:paraId="49A8BA76" w14:textId="77777777" w:rsidR="007D42BC" w:rsidRPr="007D42BC" w:rsidRDefault="007D42BC" w:rsidP="007D42BC">
      <w:pPr>
        <w:numPr>
          <w:ilvl w:val="0"/>
          <w:numId w:val="4"/>
        </w:numPr>
      </w:pPr>
      <w:r w:rsidRPr="007D42BC">
        <w:t>Clinical competence in their specialty at the appropriate level for their training </w:t>
      </w:r>
    </w:p>
    <w:p w14:paraId="69060A12" w14:textId="77777777" w:rsidR="007D42BC" w:rsidRPr="007D42BC" w:rsidRDefault="007D42BC" w:rsidP="007D42BC">
      <w:pPr>
        <w:numPr>
          <w:ilvl w:val="0"/>
          <w:numId w:val="5"/>
        </w:numPr>
      </w:pPr>
      <w:r w:rsidRPr="007D42BC">
        <w:t>Evidence of interest and engagement in teaching and education </w:t>
      </w:r>
    </w:p>
    <w:p w14:paraId="27BD4023" w14:textId="77777777" w:rsidR="007D42BC" w:rsidRPr="007D42BC" w:rsidRDefault="007D42BC" w:rsidP="007D42BC">
      <w:pPr>
        <w:numPr>
          <w:ilvl w:val="0"/>
          <w:numId w:val="6"/>
        </w:numPr>
      </w:pPr>
      <w:r w:rsidRPr="007D42BC">
        <w:t>Ability to work in a team </w:t>
      </w:r>
    </w:p>
    <w:p w14:paraId="4B2A9C1F" w14:textId="660D395A" w:rsidR="007D42BC" w:rsidRPr="007D42BC" w:rsidRDefault="007D42BC" w:rsidP="007D42BC">
      <w:pPr>
        <w:numPr>
          <w:ilvl w:val="0"/>
          <w:numId w:val="7"/>
        </w:numPr>
      </w:pPr>
      <w:r w:rsidRPr="007D42BC">
        <w:t>Ability to build rapport with student</w:t>
      </w:r>
      <w:r w:rsidRPr="007D42BC">
        <w:rPr>
          <w:u w:val="single"/>
        </w:rPr>
        <w:t>s</w:t>
      </w:r>
      <w:r w:rsidRPr="007D42BC">
        <w:t> </w:t>
      </w:r>
    </w:p>
    <w:p w14:paraId="3CB42B8D" w14:textId="77777777" w:rsidR="007D42BC" w:rsidRPr="007D42BC" w:rsidRDefault="007D42BC" w:rsidP="007D42BC">
      <w:pPr>
        <w:numPr>
          <w:ilvl w:val="0"/>
          <w:numId w:val="9"/>
        </w:numPr>
      </w:pPr>
      <w:r w:rsidRPr="007D42BC">
        <w:t>Organisational skills, capable of replying promptly to students and organising regular teaching sessions around work schedule/rota </w:t>
      </w:r>
    </w:p>
    <w:p w14:paraId="66F79557" w14:textId="77777777" w:rsidR="007D42BC" w:rsidRPr="007D42BC" w:rsidRDefault="007D42BC" w:rsidP="007D42BC">
      <w:pPr>
        <w:numPr>
          <w:ilvl w:val="0"/>
          <w:numId w:val="10"/>
        </w:numPr>
      </w:pPr>
      <w:r w:rsidRPr="007D42BC">
        <w:t>Regular and reliable access to a variety of either medical of surgical patients for students to examine at the relevant NHS Trust (either Oxford University Hospitals or associated District General Hospital) for the duration of appointment. For example, this may include patients with signs of Respiratory, Cardiovascular, Renal or Neurological disease, or a range of surgical patients such as General Surgery, Vascular, Breast, Neck etc. </w:t>
      </w:r>
    </w:p>
    <w:p w14:paraId="432911A2" w14:textId="77777777" w:rsidR="007D42BC" w:rsidRPr="007D42BC" w:rsidRDefault="007D42BC" w:rsidP="007D42BC">
      <w:r w:rsidRPr="007D42BC">
        <w:rPr>
          <w:b/>
          <w:bCs/>
          <w:u w:val="single"/>
        </w:rPr>
        <w:t>Desirable Selection Criteria</w:t>
      </w:r>
      <w:r w:rsidRPr="007D42BC">
        <w:t> </w:t>
      </w:r>
    </w:p>
    <w:p w14:paraId="19964454" w14:textId="77777777" w:rsidR="007D42BC" w:rsidRPr="007D42BC" w:rsidRDefault="007D42BC" w:rsidP="007D42BC">
      <w:r w:rsidRPr="007D42BC">
        <w:rPr>
          <w:b/>
          <w:bCs/>
        </w:rPr>
        <w:t>Education &amp; Teaching</w:t>
      </w:r>
      <w:r w:rsidRPr="007D42BC">
        <w:t> </w:t>
      </w:r>
    </w:p>
    <w:p w14:paraId="34C80124" w14:textId="77777777" w:rsidR="007D42BC" w:rsidRPr="007D42BC" w:rsidRDefault="007D42BC" w:rsidP="007D42BC">
      <w:pPr>
        <w:numPr>
          <w:ilvl w:val="0"/>
          <w:numId w:val="11"/>
        </w:numPr>
      </w:pPr>
      <w:r w:rsidRPr="007D42BC">
        <w:t>Experience of bedside teaching for medical students </w:t>
      </w:r>
    </w:p>
    <w:p w14:paraId="77E08583" w14:textId="77777777" w:rsidR="007D42BC" w:rsidRPr="007D42BC" w:rsidRDefault="007D42BC" w:rsidP="007D42BC">
      <w:pPr>
        <w:numPr>
          <w:ilvl w:val="0"/>
          <w:numId w:val="12"/>
        </w:numPr>
      </w:pPr>
      <w:r w:rsidRPr="007D42BC">
        <w:t>Evidence of excellent feedback from teaching delivered by individual </w:t>
      </w:r>
    </w:p>
    <w:p w14:paraId="7B6EDEB5" w14:textId="77777777" w:rsidR="007D42BC" w:rsidRPr="007D42BC" w:rsidRDefault="007D42BC" w:rsidP="007D42BC">
      <w:pPr>
        <w:numPr>
          <w:ilvl w:val="0"/>
          <w:numId w:val="13"/>
        </w:numPr>
      </w:pPr>
      <w:r w:rsidRPr="007D42BC">
        <w:t>Formal higher education/teaching qualification or attendance at teaching course </w:t>
      </w:r>
    </w:p>
    <w:p w14:paraId="6762CA26" w14:textId="77777777" w:rsidR="007D42BC" w:rsidRPr="007D42BC" w:rsidRDefault="007D42BC" w:rsidP="007D42BC">
      <w:pPr>
        <w:numPr>
          <w:ilvl w:val="0"/>
          <w:numId w:val="14"/>
        </w:numPr>
      </w:pPr>
      <w:r w:rsidRPr="007D42BC">
        <w:t>Experience of designing and implementing teaching programmes </w:t>
      </w:r>
    </w:p>
    <w:p w14:paraId="51A976A1" w14:textId="3C1A0FAE" w:rsidR="007D42BC" w:rsidRPr="007D42BC" w:rsidRDefault="007D42BC" w:rsidP="007D42BC">
      <w:pPr>
        <w:numPr>
          <w:ilvl w:val="0"/>
          <w:numId w:val="15"/>
        </w:numPr>
      </w:pPr>
      <w:r w:rsidRPr="007D42BC">
        <w:t>Ability to deliver effective feedback in the context of a small group teaching session </w:t>
      </w:r>
    </w:p>
    <w:p w14:paraId="6D38EB95" w14:textId="77777777" w:rsidR="007D42BC" w:rsidRPr="007D42BC" w:rsidRDefault="007D42BC" w:rsidP="007D42BC">
      <w:r w:rsidRPr="007D42BC">
        <w:rPr>
          <w:b/>
          <w:bCs/>
        </w:rPr>
        <w:t>Other Professional Experience</w:t>
      </w:r>
      <w:r w:rsidRPr="007D42BC">
        <w:t> </w:t>
      </w:r>
    </w:p>
    <w:p w14:paraId="3BB29EF4" w14:textId="77777777" w:rsidR="007D42BC" w:rsidRPr="007D42BC" w:rsidRDefault="007D42BC" w:rsidP="007D42BC">
      <w:pPr>
        <w:numPr>
          <w:ilvl w:val="0"/>
          <w:numId w:val="16"/>
        </w:numPr>
      </w:pPr>
      <w:r w:rsidRPr="007D42BC">
        <w:t>Evidence of involvement in Quality Improvement and potential for future involvement of medical students in projects </w:t>
      </w:r>
    </w:p>
    <w:p w14:paraId="4E88B8CD" w14:textId="77777777" w:rsidR="007D42BC" w:rsidRPr="007D42BC" w:rsidRDefault="007D42BC" w:rsidP="007D42BC">
      <w:pPr>
        <w:numPr>
          <w:ilvl w:val="0"/>
          <w:numId w:val="17"/>
        </w:numPr>
      </w:pPr>
      <w:r w:rsidRPr="007D42BC">
        <w:t>Experience in research and future ability to involve medical students in research </w:t>
      </w:r>
    </w:p>
    <w:p w14:paraId="6E267938" w14:textId="77777777" w:rsidR="007D42BC" w:rsidRPr="007D42BC" w:rsidRDefault="007D42BC" w:rsidP="007D42BC">
      <w:pPr>
        <w:numPr>
          <w:ilvl w:val="0"/>
          <w:numId w:val="18"/>
        </w:numPr>
      </w:pPr>
      <w:r w:rsidRPr="007D42BC">
        <w:t>Professional roles demonstrating leadership and management experience </w:t>
      </w:r>
    </w:p>
    <w:p w14:paraId="550556FF" w14:textId="77777777" w:rsidR="007D42BC" w:rsidRPr="007D42BC" w:rsidRDefault="007D42BC" w:rsidP="007D42BC">
      <w:pPr>
        <w:numPr>
          <w:ilvl w:val="0"/>
          <w:numId w:val="19"/>
        </w:numPr>
      </w:pPr>
      <w:r w:rsidRPr="007D42BC">
        <w:t>Knowledge and skills to teach on ad hoc courses e.g. Ultrasound, Surgical Skills, Academic applications </w:t>
      </w:r>
    </w:p>
    <w:p w14:paraId="563E6B7B" w14:textId="77777777" w:rsidR="007A0944" w:rsidRDefault="007A0944"/>
    <w:sectPr w:rsidR="007A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370"/>
    <w:multiLevelType w:val="multilevel"/>
    <w:tmpl w:val="8D2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43E9B"/>
    <w:multiLevelType w:val="multilevel"/>
    <w:tmpl w:val="DDA6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97069"/>
    <w:multiLevelType w:val="multilevel"/>
    <w:tmpl w:val="719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52C54"/>
    <w:multiLevelType w:val="multilevel"/>
    <w:tmpl w:val="B784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15C65"/>
    <w:multiLevelType w:val="multilevel"/>
    <w:tmpl w:val="B4A0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07CC5"/>
    <w:multiLevelType w:val="multilevel"/>
    <w:tmpl w:val="EEA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52AE0"/>
    <w:multiLevelType w:val="multilevel"/>
    <w:tmpl w:val="4284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4436A"/>
    <w:multiLevelType w:val="multilevel"/>
    <w:tmpl w:val="0760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A5897"/>
    <w:multiLevelType w:val="multilevel"/>
    <w:tmpl w:val="DE04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A2C69"/>
    <w:multiLevelType w:val="multilevel"/>
    <w:tmpl w:val="FBC4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5549B"/>
    <w:multiLevelType w:val="multilevel"/>
    <w:tmpl w:val="EAD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646"/>
    <w:multiLevelType w:val="multilevel"/>
    <w:tmpl w:val="B07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DD5BEB"/>
    <w:multiLevelType w:val="multilevel"/>
    <w:tmpl w:val="0B0C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776B53"/>
    <w:multiLevelType w:val="multilevel"/>
    <w:tmpl w:val="326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1C5A99"/>
    <w:multiLevelType w:val="multilevel"/>
    <w:tmpl w:val="CCE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B1080"/>
    <w:multiLevelType w:val="multilevel"/>
    <w:tmpl w:val="6E6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F053F"/>
    <w:multiLevelType w:val="multilevel"/>
    <w:tmpl w:val="FCC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9D39B0"/>
    <w:multiLevelType w:val="multilevel"/>
    <w:tmpl w:val="98F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CA71CC"/>
    <w:multiLevelType w:val="multilevel"/>
    <w:tmpl w:val="E8A2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C6491C"/>
    <w:multiLevelType w:val="multilevel"/>
    <w:tmpl w:val="08A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8"/>
  </w:num>
  <w:num w:numId="4">
    <w:abstractNumId w:val="5"/>
  </w:num>
  <w:num w:numId="5">
    <w:abstractNumId w:val="0"/>
  </w:num>
  <w:num w:numId="6">
    <w:abstractNumId w:val="1"/>
  </w:num>
  <w:num w:numId="7">
    <w:abstractNumId w:val="14"/>
  </w:num>
  <w:num w:numId="8">
    <w:abstractNumId w:val="18"/>
  </w:num>
  <w:num w:numId="9">
    <w:abstractNumId w:val="10"/>
  </w:num>
  <w:num w:numId="10">
    <w:abstractNumId w:val="12"/>
  </w:num>
  <w:num w:numId="11">
    <w:abstractNumId w:val="9"/>
  </w:num>
  <w:num w:numId="12">
    <w:abstractNumId w:val="4"/>
  </w:num>
  <w:num w:numId="13">
    <w:abstractNumId w:val="16"/>
  </w:num>
  <w:num w:numId="14">
    <w:abstractNumId w:val="6"/>
  </w:num>
  <w:num w:numId="15">
    <w:abstractNumId w:val="19"/>
  </w:num>
  <w:num w:numId="16">
    <w:abstractNumId w:val="13"/>
  </w:num>
  <w:num w:numId="17">
    <w:abstractNumId w:val="3"/>
  </w:num>
  <w:num w:numId="18">
    <w:abstractNumId w:val="11"/>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C"/>
    <w:rsid w:val="000E037F"/>
    <w:rsid w:val="007A0944"/>
    <w:rsid w:val="007D42BC"/>
    <w:rsid w:val="00856339"/>
    <w:rsid w:val="009B5BE8"/>
    <w:rsid w:val="00DB7D55"/>
    <w:rsid w:val="00E45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935E"/>
  <w15:chartTrackingRefBased/>
  <w15:docId w15:val="{B5F3F25D-0FCD-4C97-83A8-F215BEAA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2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2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2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2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2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2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2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2BC"/>
    <w:rPr>
      <w:rFonts w:eastAsiaTheme="majorEastAsia" w:cstheme="majorBidi"/>
      <w:color w:val="272727" w:themeColor="text1" w:themeTint="D8"/>
    </w:rPr>
  </w:style>
  <w:style w:type="paragraph" w:styleId="Title">
    <w:name w:val="Title"/>
    <w:basedOn w:val="Normal"/>
    <w:next w:val="Normal"/>
    <w:link w:val="TitleChar"/>
    <w:uiPriority w:val="10"/>
    <w:qFormat/>
    <w:rsid w:val="007D4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2BC"/>
    <w:pPr>
      <w:spacing w:before="160"/>
      <w:jc w:val="center"/>
    </w:pPr>
    <w:rPr>
      <w:i/>
      <w:iCs/>
      <w:color w:val="404040" w:themeColor="text1" w:themeTint="BF"/>
    </w:rPr>
  </w:style>
  <w:style w:type="character" w:customStyle="1" w:styleId="QuoteChar">
    <w:name w:val="Quote Char"/>
    <w:basedOn w:val="DefaultParagraphFont"/>
    <w:link w:val="Quote"/>
    <w:uiPriority w:val="29"/>
    <w:rsid w:val="007D42BC"/>
    <w:rPr>
      <w:i/>
      <w:iCs/>
      <w:color w:val="404040" w:themeColor="text1" w:themeTint="BF"/>
    </w:rPr>
  </w:style>
  <w:style w:type="paragraph" w:styleId="ListParagraph">
    <w:name w:val="List Paragraph"/>
    <w:basedOn w:val="Normal"/>
    <w:uiPriority w:val="34"/>
    <w:qFormat/>
    <w:rsid w:val="007D42BC"/>
    <w:pPr>
      <w:ind w:left="720"/>
      <w:contextualSpacing/>
    </w:pPr>
  </w:style>
  <w:style w:type="character" w:styleId="IntenseEmphasis">
    <w:name w:val="Intense Emphasis"/>
    <w:basedOn w:val="DefaultParagraphFont"/>
    <w:uiPriority w:val="21"/>
    <w:qFormat/>
    <w:rsid w:val="007D42BC"/>
    <w:rPr>
      <w:i/>
      <w:iCs/>
      <w:color w:val="2F5496" w:themeColor="accent1" w:themeShade="BF"/>
    </w:rPr>
  </w:style>
  <w:style w:type="paragraph" w:styleId="IntenseQuote">
    <w:name w:val="Intense Quote"/>
    <w:basedOn w:val="Normal"/>
    <w:next w:val="Normal"/>
    <w:link w:val="IntenseQuoteChar"/>
    <w:uiPriority w:val="30"/>
    <w:qFormat/>
    <w:rsid w:val="007D4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2BC"/>
    <w:rPr>
      <w:i/>
      <w:iCs/>
      <w:color w:val="2F5496" w:themeColor="accent1" w:themeShade="BF"/>
    </w:rPr>
  </w:style>
  <w:style w:type="character" w:styleId="IntenseReference">
    <w:name w:val="Intense Reference"/>
    <w:basedOn w:val="DefaultParagraphFont"/>
    <w:uiPriority w:val="32"/>
    <w:qFormat/>
    <w:rsid w:val="007D4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42421">
      <w:bodyDiv w:val="1"/>
      <w:marLeft w:val="0"/>
      <w:marRight w:val="0"/>
      <w:marTop w:val="0"/>
      <w:marBottom w:val="0"/>
      <w:divBdr>
        <w:top w:val="none" w:sz="0" w:space="0" w:color="auto"/>
        <w:left w:val="none" w:sz="0" w:space="0" w:color="auto"/>
        <w:bottom w:val="none" w:sz="0" w:space="0" w:color="auto"/>
        <w:right w:val="none" w:sz="0" w:space="0" w:color="auto"/>
      </w:divBdr>
      <w:divsChild>
        <w:div w:id="109056984">
          <w:marLeft w:val="0"/>
          <w:marRight w:val="0"/>
          <w:marTop w:val="0"/>
          <w:marBottom w:val="0"/>
          <w:divBdr>
            <w:top w:val="none" w:sz="0" w:space="0" w:color="auto"/>
            <w:left w:val="none" w:sz="0" w:space="0" w:color="auto"/>
            <w:bottom w:val="none" w:sz="0" w:space="0" w:color="auto"/>
            <w:right w:val="none" w:sz="0" w:space="0" w:color="auto"/>
          </w:divBdr>
        </w:div>
        <w:div w:id="1108432119">
          <w:marLeft w:val="0"/>
          <w:marRight w:val="0"/>
          <w:marTop w:val="0"/>
          <w:marBottom w:val="0"/>
          <w:divBdr>
            <w:top w:val="none" w:sz="0" w:space="0" w:color="auto"/>
            <w:left w:val="none" w:sz="0" w:space="0" w:color="auto"/>
            <w:bottom w:val="none" w:sz="0" w:space="0" w:color="auto"/>
            <w:right w:val="none" w:sz="0" w:space="0" w:color="auto"/>
          </w:divBdr>
        </w:div>
        <w:div w:id="917835476">
          <w:marLeft w:val="0"/>
          <w:marRight w:val="0"/>
          <w:marTop w:val="0"/>
          <w:marBottom w:val="0"/>
          <w:divBdr>
            <w:top w:val="none" w:sz="0" w:space="0" w:color="auto"/>
            <w:left w:val="none" w:sz="0" w:space="0" w:color="auto"/>
            <w:bottom w:val="none" w:sz="0" w:space="0" w:color="auto"/>
            <w:right w:val="none" w:sz="0" w:space="0" w:color="auto"/>
          </w:divBdr>
        </w:div>
        <w:div w:id="1372026370">
          <w:marLeft w:val="0"/>
          <w:marRight w:val="0"/>
          <w:marTop w:val="0"/>
          <w:marBottom w:val="0"/>
          <w:divBdr>
            <w:top w:val="none" w:sz="0" w:space="0" w:color="auto"/>
            <w:left w:val="none" w:sz="0" w:space="0" w:color="auto"/>
            <w:bottom w:val="none" w:sz="0" w:space="0" w:color="auto"/>
            <w:right w:val="none" w:sz="0" w:space="0" w:color="auto"/>
          </w:divBdr>
        </w:div>
        <w:div w:id="1581061283">
          <w:marLeft w:val="0"/>
          <w:marRight w:val="0"/>
          <w:marTop w:val="0"/>
          <w:marBottom w:val="0"/>
          <w:divBdr>
            <w:top w:val="none" w:sz="0" w:space="0" w:color="auto"/>
            <w:left w:val="none" w:sz="0" w:space="0" w:color="auto"/>
            <w:bottom w:val="none" w:sz="0" w:space="0" w:color="auto"/>
            <w:right w:val="none" w:sz="0" w:space="0" w:color="auto"/>
          </w:divBdr>
        </w:div>
        <w:div w:id="1213886187">
          <w:marLeft w:val="0"/>
          <w:marRight w:val="0"/>
          <w:marTop w:val="0"/>
          <w:marBottom w:val="0"/>
          <w:divBdr>
            <w:top w:val="none" w:sz="0" w:space="0" w:color="auto"/>
            <w:left w:val="none" w:sz="0" w:space="0" w:color="auto"/>
            <w:bottom w:val="none" w:sz="0" w:space="0" w:color="auto"/>
            <w:right w:val="none" w:sz="0" w:space="0" w:color="auto"/>
          </w:divBdr>
        </w:div>
        <w:div w:id="586305785">
          <w:marLeft w:val="0"/>
          <w:marRight w:val="0"/>
          <w:marTop w:val="0"/>
          <w:marBottom w:val="0"/>
          <w:divBdr>
            <w:top w:val="none" w:sz="0" w:space="0" w:color="auto"/>
            <w:left w:val="none" w:sz="0" w:space="0" w:color="auto"/>
            <w:bottom w:val="none" w:sz="0" w:space="0" w:color="auto"/>
            <w:right w:val="none" w:sz="0" w:space="0" w:color="auto"/>
          </w:divBdr>
        </w:div>
        <w:div w:id="711929783">
          <w:marLeft w:val="0"/>
          <w:marRight w:val="0"/>
          <w:marTop w:val="0"/>
          <w:marBottom w:val="0"/>
          <w:divBdr>
            <w:top w:val="none" w:sz="0" w:space="0" w:color="auto"/>
            <w:left w:val="none" w:sz="0" w:space="0" w:color="auto"/>
            <w:bottom w:val="none" w:sz="0" w:space="0" w:color="auto"/>
            <w:right w:val="none" w:sz="0" w:space="0" w:color="auto"/>
          </w:divBdr>
        </w:div>
        <w:div w:id="1798647166">
          <w:marLeft w:val="0"/>
          <w:marRight w:val="0"/>
          <w:marTop w:val="0"/>
          <w:marBottom w:val="0"/>
          <w:divBdr>
            <w:top w:val="none" w:sz="0" w:space="0" w:color="auto"/>
            <w:left w:val="none" w:sz="0" w:space="0" w:color="auto"/>
            <w:bottom w:val="none" w:sz="0" w:space="0" w:color="auto"/>
            <w:right w:val="none" w:sz="0" w:space="0" w:color="auto"/>
          </w:divBdr>
        </w:div>
        <w:div w:id="1704819433">
          <w:marLeft w:val="0"/>
          <w:marRight w:val="0"/>
          <w:marTop w:val="0"/>
          <w:marBottom w:val="0"/>
          <w:divBdr>
            <w:top w:val="none" w:sz="0" w:space="0" w:color="auto"/>
            <w:left w:val="none" w:sz="0" w:space="0" w:color="auto"/>
            <w:bottom w:val="none" w:sz="0" w:space="0" w:color="auto"/>
            <w:right w:val="none" w:sz="0" w:space="0" w:color="auto"/>
          </w:divBdr>
        </w:div>
        <w:div w:id="2137797015">
          <w:marLeft w:val="0"/>
          <w:marRight w:val="0"/>
          <w:marTop w:val="0"/>
          <w:marBottom w:val="0"/>
          <w:divBdr>
            <w:top w:val="none" w:sz="0" w:space="0" w:color="auto"/>
            <w:left w:val="none" w:sz="0" w:space="0" w:color="auto"/>
            <w:bottom w:val="none" w:sz="0" w:space="0" w:color="auto"/>
            <w:right w:val="none" w:sz="0" w:space="0" w:color="auto"/>
          </w:divBdr>
        </w:div>
        <w:div w:id="1374695964">
          <w:marLeft w:val="0"/>
          <w:marRight w:val="0"/>
          <w:marTop w:val="0"/>
          <w:marBottom w:val="0"/>
          <w:divBdr>
            <w:top w:val="none" w:sz="0" w:space="0" w:color="auto"/>
            <w:left w:val="none" w:sz="0" w:space="0" w:color="auto"/>
            <w:bottom w:val="none" w:sz="0" w:space="0" w:color="auto"/>
            <w:right w:val="none" w:sz="0" w:space="0" w:color="auto"/>
          </w:divBdr>
        </w:div>
        <w:div w:id="1880162694">
          <w:marLeft w:val="0"/>
          <w:marRight w:val="0"/>
          <w:marTop w:val="0"/>
          <w:marBottom w:val="0"/>
          <w:divBdr>
            <w:top w:val="none" w:sz="0" w:space="0" w:color="auto"/>
            <w:left w:val="none" w:sz="0" w:space="0" w:color="auto"/>
            <w:bottom w:val="none" w:sz="0" w:space="0" w:color="auto"/>
            <w:right w:val="none" w:sz="0" w:space="0" w:color="auto"/>
          </w:divBdr>
        </w:div>
        <w:div w:id="1757095501">
          <w:marLeft w:val="0"/>
          <w:marRight w:val="0"/>
          <w:marTop w:val="0"/>
          <w:marBottom w:val="0"/>
          <w:divBdr>
            <w:top w:val="none" w:sz="0" w:space="0" w:color="auto"/>
            <w:left w:val="none" w:sz="0" w:space="0" w:color="auto"/>
            <w:bottom w:val="none" w:sz="0" w:space="0" w:color="auto"/>
            <w:right w:val="none" w:sz="0" w:space="0" w:color="auto"/>
          </w:divBdr>
        </w:div>
        <w:div w:id="1783113664">
          <w:marLeft w:val="0"/>
          <w:marRight w:val="0"/>
          <w:marTop w:val="0"/>
          <w:marBottom w:val="0"/>
          <w:divBdr>
            <w:top w:val="none" w:sz="0" w:space="0" w:color="auto"/>
            <w:left w:val="none" w:sz="0" w:space="0" w:color="auto"/>
            <w:bottom w:val="none" w:sz="0" w:space="0" w:color="auto"/>
            <w:right w:val="none" w:sz="0" w:space="0" w:color="auto"/>
          </w:divBdr>
        </w:div>
        <w:div w:id="350187226">
          <w:marLeft w:val="0"/>
          <w:marRight w:val="0"/>
          <w:marTop w:val="0"/>
          <w:marBottom w:val="0"/>
          <w:divBdr>
            <w:top w:val="none" w:sz="0" w:space="0" w:color="auto"/>
            <w:left w:val="none" w:sz="0" w:space="0" w:color="auto"/>
            <w:bottom w:val="none" w:sz="0" w:space="0" w:color="auto"/>
            <w:right w:val="none" w:sz="0" w:space="0" w:color="auto"/>
          </w:divBdr>
        </w:div>
        <w:div w:id="1286503084">
          <w:marLeft w:val="0"/>
          <w:marRight w:val="0"/>
          <w:marTop w:val="0"/>
          <w:marBottom w:val="0"/>
          <w:divBdr>
            <w:top w:val="none" w:sz="0" w:space="0" w:color="auto"/>
            <w:left w:val="none" w:sz="0" w:space="0" w:color="auto"/>
            <w:bottom w:val="none" w:sz="0" w:space="0" w:color="auto"/>
            <w:right w:val="none" w:sz="0" w:space="0" w:color="auto"/>
          </w:divBdr>
        </w:div>
        <w:div w:id="168718028">
          <w:marLeft w:val="0"/>
          <w:marRight w:val="0"/>
          <w:marTop w:val="0"/>
          <w:marBottom w:val="0"/>
          <w:divBdr>
            <w:top w:val="none" w:sz="0" w:space="0" w:color="auto"/>
            <w:left w:val="none" w:sz="0" w:space="0" w:color="auto"/>
            <w:bottom w:val="none" w:sz="0" w:space="0" w:color="auto"/>
            <w:right w:val="none" w:sz="0" w:space="0" w:color="auto"/>
          </w:divBdr>
        </w:div>
        <w:div w:id="618993045">
          <w:marLeft w:val="0"/>
          <w:marRight w:val="0"/>
          <w:marTop w:val="0"/>
          <w:marBottom w:val="0"/>
          <w:divBdr>
            <w:top w:val="none" w:sz="0" w:space="0" w:color="auto"/>
            <w:left w:val="none" w:sz="0" w:space="0" w:color="auto"/>
            <w:bottom w:val="none" w:sz="0" w:space="0" w:color="auto"/>
            <w:right w:val="none" w:sz="0" w:space="0" w:color="auto"/>
          </w:divBdr>
        </w:div>
        <w:div w:id="530534064">
          <w:marLeft w:val="0"/>
          <w:marRight w:val="0"/>
          <w:marTop w:val="0"/>
          <w:marBottom w:val="0"/>
          <w:divBdr>
            <w:top w:val="none" w:sz="0" w:space="0" w:color="auto"/>
            <w:left w:val="none" w:sz="0" w:space="0" w:color="auto"/>
            <w:bottom w:val="none" w:sz="0" w:space="0" w:color="auto"/>
            <w:right w:val="none" w:sz="0" w:space="0" w:color="auto"/>
          </w:divBdr>
        </w:div>
        <w:div w:id="1560556079">
          <w:marLeft w:val="0"/>
          <w:marRight w:val="0"/>
          <w:marTop w:val="0"/>
          <w:marBottom w:val="0"/>
          <w:divBdr>
            <w:top w:val="none" w:sz="0" w:space="0" w:color="auto"/>
            <w:left w:val="none" w:sz="0" w:space="0" w:color="auto"/>
            <w:bottom w:val="none" w:sz="0" w:space="0" w:color="auto"/>
            <w:right w:val="none" w:sz="0" w:space="0" w:color="auto"/>
          </w:divBdr>
        </w:div>
        <w:div w:id="1290015046">
          <w:marLeft w:val="0"/>
          <w:marRight w:val="0"/>
          <w:marTop w:val="0"/>
          <w:marBottom w:val="0"/>
          <w:divBdr>
            <w:top w:val="none" w:sz="0" w:space="0" w:color="auto"/>
            <w:left w:val="none" w:sz="0" w:space="0" w:color="auto"/>
            <w:bottom w:val="none" w:sz="0" w:space="0" w:color="auto"/>
            <w:right w:val="none" w:sz="0" w:space="0" w:color="auto"/>
          </w:divBdr>
        </w:div>
        <w:div w:id="830831897">
          <w:marLeft w:val="0"/>
          <w:marRight w:val="0"/>
          <w:marTop w:val="0"/>
          <w:marBottom w:val="0"/>
          <w:divBdr>
            <w:top w:val="none" w:sz="0" w:space="0" w:color="auto"/>
            <w:left w:val="none" w:sz="0" w:space="0" w:color="auto"/>
            <w:bottom w:val="none" w:sz="0" w:space="0" w:color="auto"/>
            <w:right w:val="none" w:sz="0" w:space="0" w:color="auto"/>
          </w:divBdr>
        </w:div>
        <w:div w:id="1339507077">
          <w:marLeft w:val="0"/>
          <w:marRight w:val="0"/>
          <w:marTop w:val="0"/>
          <w:marBottom w:val="0"/>
          <w:divBdr>
            <w:top w:val="none" w:sz="0" w:space="0" w:color="auto"/>
            <w:left w:val="none" w:sz="0" w:space="0" w:color="auto"/>
            <w:bottom w:val="none" w:sz="0" w:space="0" w:color="auto"/>
            <w:right w:val="none" w:sz="0" w:space="0" w:color="auto"/>
          </w:divBdr>
        </w:div>
        <w:div w:id="1235433120">
          <w:marLeft w:val="0"/>
          <w:marRight w:val="0"/>
          <w:marTop w:val="0"/>
          <w:marBottom w:val="0"/>
          <w:divBdr>
            <w:top w:val="none" w:sz="0" w:space="0" w:color="auto"/>
            <w:left w:val="none" w:sz="0" w:space="0" w:color="auto"/>
            <w:bottom w:val="none" w:sz="0" w:space="0" w:color="auto"/>
            <w:right w:val="none" w:sz="0" w:space="0" w:color="auto"/>
          </w:divBdr>
        </w:div>
        <w:div w:id="1362826429">
          <w:marLeft w:val="0"/>
          <w:marRight w:val="0"/>
          <w:marTop w:val="0"/>
          <w:marBottom w:val="0"/>
          <w:divBdr>
            <w:top w:val="none" w:sz="0" w:space="0" w:color="auto"/>
            <w:left w:val="none" w:sz="0" w:space="0" w:color="auto"/>
            <w:bottom w:val="none" w:sz="0" w:space="0" w:color="auto"/>
            <w:right w:val="none" w:sz="0" w:space="0" w:color="auto"/>
          </w:divBdr>
        </w:div>
        <w:div w:id="1134640021">
          <w:marLeft w:val="0"/>
          <w:marRight w:val="0"/>
          <w:marTop w:val="0"/>
          <w:marBottom w:val="0"/>
          <w:divBdr>
            <w:top w:val="none" w:sz="0" w:space="0" w:color="auto"/>
            <w:left w:val="none" w:sz="0" w:space="0" w:color="auto"/>
            <w:bottom w:val="none" w:sz="0" w:space="0" w:color="auto"/>
            <w:right w:val="none" w:sz="0" w:space="0" w:color="auto"/>
          </w:divBdr>
        </w:div>
        <w:div w:id="873812513">
          <w:marLeft w:val="0"/>
          <w:marRight w:val="0"/>
          <w:marTop w:val="0"/>
          <w:marBottom w:val="0"/>
          <w:divBdr>
            <w:top w:val="none" w:sz="0" w:space="0" w:color="auto"/>
            <w:left w:val="none" w:sz="0" w:space="0" w:color="auto"/>
            <w:bottom w:val="none" w:sz="0" w:space="0" w:color="auto"/>
            <w:right w:val="none" w:sz="0" w:space="0" w:color="auto"/>
          </w:divBdr>
        </w:div>
        <w:div w:id="1444223155">
          <w:marLeft w:val="0"/>
          <w:marRight w:val="0"/>
          <w:marTop w:val="0"/>
          <w:marBottom w:val="0"/>
          <w:divBdr>
            <w:top w:val="none" w:sz="0" w:space="0" w:color="auto"/>
            <w:left w:val="none" w:sz="0" w:space="0" w:color="auto"/>
            <w:bottom w:val="none" w:sz="0" w:space="0" w:color="auto"/>
            <w:right w:val="none" w:sz="0" w:space="0" w:color="auto"/>
          </w:divBdr>
        </w:div>
      </w:divsChild>
    </w:div>
    <w:div w:id="2119715165">
      <w:bodyDiv w:val="1"/>
      <w:marLeft w:val="0"/>
      <w:marRight w:val="0"/>
      <w:marTop w:val="0"/>
      <w:marBottom w:val="0"/>
      <w:divBdr>
        <w:top w:val="none" w:sz="0" w:space="0" w:color="auto"/>
        <w:left w:val="none" w:sz="0" w:space="0" w:color="auto"/>
        <w:bottom w:val="none" w:sz="0" w:space="0" w:color="auto"/>
        <w:right w:val="none" w:sz="0" w:space="0" w:color="auto"/>
      </w:divBdr>
      <w:divsChild>
        <w:div w:id="163126929">
          <w:marLeft w:val="0"/>
          <w:marRight w:val="0"/>
          <w:marTop w:val="0"/>
          <w:marBottom w:val="0"/>
          <w:divBdr>
            <w:top w:val="none" w:sz="0" w:space="0" w:color="auto"/>
            <w:left w:val="none" w:sz="0" w:space="0" w:color="auto"/>
            <w:bottom w:val="none" w:sz="0" w:space="0" w:color="auto"/>
            <w:right w:val="none" w:sz="0" w:space="0" w:color="auto"/>
          </w:divBdr>
        </w:div>
        <w:div w:id="549654190">
          <w:marLeft w:val="0"/>
          <w:marRight w:val="0"/>
          <w:marTop w:val="0"/>
          <w:marBottom w:val="0"/>
          <w:divBdr>
            <w:top w:val="none" w:sz="0" w:space="0" w:color="auto"/>
            <w:left w:val="none" w:sz="0" w:space="0" w:color="auto"/>
            <w:bottom w:val="none" w:sz="0" w:space="0" w:color="auto"/>
            <w:right w:val="none" w:sz="0" w:space="0" w:color="auto"/>
          </w:divBdr>
        </w:div>
        <w:div w:id="1195577619">
          <w:marLeft w:val="0"/>
          <w:marRight w:val="0"/>
          <w:marTop w:val="0"/>
          <w:marBottom w:val="0"/>
          <w:divBdr>
            <w:top w:val="none" w:sz="0" w:space="0" w:color="auto"/>
            <w:left w:val="none" w:sz="0" w:space="0" w:color="auto"/>
            <w:bottom w:val="none" w:sz="0" w:space="0" w:color="auto"/>
            <w:right w:val="none" w:sz="0" w:space="0" w:color="auto"/>
          </w:divBdr>
        </w:div>
        <w:div w:id="806437166">
          <w:marLeft w:val="0"/>
          <w:marRight w:val="0"/>
          <w:marTop w:val="0"/>
          <w:marBottom w:val="0"/>
          <w:divBdr>
            <w:top w:val="none" w:sz="0" w:space="0" w:color="auto"/>
            <w:left w:val="none" w:sz="0" w:space="0" w:color="auto"/>
            <w:bottom w:val="none" w:sz="0" w:space="0" w:color="auto"/>
            <w:right w:val="none" w:sz="0" w:space="0" w:color="auto"/>
          </w:divBdr>
        </w:div>
        <w:div w:id="1696226259">
          <w:marLeft w:val="0"/>
          <w:marRight w:val="0"/>
          <w:marTop w:val="0"/>
          <w:marBottom w:val="0"/>
          <w:divBdr>
            <w:top w:val="none" w:sz="0" w:space="0" w:color="auto"/>
            <w:left w:val="none" w:sz="0" w:space="0" w:color="auto"/>
            <w:bottom w:val="none" w:sz="0" w:space="0" w:color="auto"/>
            <w:right w:val="none" w:sz="0" w:space="0" w:color="auto"/>
          </w:divBdr>
        </w:div>
        <w:div w:id="1207908817">
          <w:marLeft w:val="0"/>
          <w:marRight w:val="0"/>
          <w:marTop w:val="0"/>
          <w:marBottom w:val="0"/>
          <w:divBdr>
            <w:top w:val="none" w:sz="0" w:space="0" w:color="auto"/>
            <w:left w:val="none" w:sz="0" w:space="0" w:color="auto"/>
            <w:bottom w:val="none" w:sz="0" w:space="0" w:color="auto"/>
            <w:right w:val="none" w:sz="0" w:space="0" w:color="auto"/>
          </w:divBdr>
        </w:div>
        <w:div w:id="1890141573">
          <w:marLeft w:val="0"/>
          <w:marRight w:val="0"/>
          <w:marTop w:val="0"/>
          <w:marBottom w:val="0"/>
          <w:divBdr>
            <w:top w:val="none" w:sz="0" w:space="0" w:color="auto"/>
            <w:left w:val="none" w:sz="0" w:space="0" w:color="auto"/>
            <w:bottom w:val="none" w:sz="0" w:space="0" w:color="auto"/>
            <w:right w:val="none" w:sz="0" w:space="0" w:color="auto"/>
          </w:divBdr>
        </w:div>
        <w:div w:id="457920404">
          <w:marLeft w:val="0"/>
          <w:marRight w:val="0"/>
          <w:marTop w:val="0"/>
          <w:marBottom w:val="0"/>
          <w:divBdr>
            <w:top w:val="none" w:sz="0" w:space="0" w:color="auto"/>
            <w:left w:val="none" w:sz="0" w:space="0" w:color="auto"/>
            <w:bottom w:val="none" w:sz="0" w:space="0" w:color="auto"/>
            <w:right w:val="none" w:sz="0" w:space="0" w:color="auto"/>
          </w:divBdr>
        </w:div>
        <w:div w:id="1200705405">
          <w:marLeft w:val="0"/>
          <w:marRight w:val="0"/>
          <w:marTop w:val="0"/>
          <w:marBottom w:val="0"/>
          <w:divBdr>
            <w:top w:val="none" w:sz="0" w:space="0" w:color="auto"/>
            <w:left w:val="none" w:sz="0" w:space="0" w:color="auto"/>
            <w:bottom w:val="none" w:sz="0" w:space="0" w:color="auto"/>
            <w:right w:val="none" w:sz="0" w:space="0" w:color="auto"/>
          </w:divBdr>
        </w:div>
        <w:div w:id="1250963465">
          <w:marLeft w:val="0"/>
          <w:marRight w:val="0"/>
          <w:marTop w:val="0"/>
          <w:marBottom w:val="0"/>
          <w:divBdr>
            <w:top w:val="none" w:sz="0" w:space="0" w:color="auto"/>
            <w:left w:val="none" w:sz="0" w:space="0" w:color="auto"/>
            <w:bottom w:val="none" w:sz="0" w:space="0" w:color="auto"/>
            <w:right w:val="none" w:sz="0" w:space="0" w:color="auto"/>
          </w:divBdr>
        </w:div>
        <w:div w:id="883367074">
          <w:marLeft w:val="0"/>
          <w:marRight w:val="0"/>
          <w:marTop w:val="0"/>
          <w:marBottom w:val="0"/>
          <w:divBdr>
            <w:top w:val="none" w:sz="0" w:space="0" w:color="auto"/>
            <w:left w:val="none" w:sz="0" w:space="0" w:color="auto"/>
            <w:bottom w:val="none" w:sz="0" w:space="0" w:color="auto"/>
            <w:right w:val="none" w:sz="0" w:space="0" w:color="auto"/>
          </w:divBdr>
        </w:div>
        <w:div w:id="617881864">
          <w:marLeft w:val="0"/>
          <w:marRight w:val="0"/>
          <w:marTop w:val="0"/>
          <w:marBottom w:val="0"/>
          <w:divBdr>
            <w:top w:val="none" w:sz="0" w:space="0" w:color="auto"/>
            <w:left w:val="none" w:sz="0" w:space="0" w:color="auto"/>
            <w:bottom w:val="none" w:sz="0" w:space="0" w:color="auto"/>
            <w:right w:val="none" w:sz="0" w:space="0" w:color="auto"/>
          </w:divBdr>
        </w:div>
        <w:div w:id="430977540">
          <w:marLeft w:val="0"/>
          <w:marRight w:val="0"/>
          <w:marTop w:val="0"/>
          <w:marBottom w:val="0"/>
          <w:divBdr>
            <w:top w:val="none" w:sz="0" w:space="0" w:color="auto"/>
            <w:left w:val="none" w:sz="0" w:space="0" w:color="auto"/>
            <w:bottom w:val="none" w:sz="0" w:space="0" w:color="auto"/>
            <w:right w:val="none" w:sz="0" w:space="0" w:color="auto"/>
          </w:divBdr>
        </w:div>
        <w:div w:id="1317109205">
          <w:marLeft w:val="0"/>
          <w:marRight w:val="0"/>
          <w:marTop w:val="0"/>
          <w:marBottom w:val="0"/>
          <w:divBdr>
            <w:top w:val="none" w:sz="0" w:space="0" w:color="auto"/>
            <w:left w:val="none" w:sz="0" w:space="0" w:color="auto"/>
            <w:bottom w:val="none" w:sz="0" w:space="0" w:color="auto"/>
            <w:right w:val="none" w:sz="0" w:space="0" w:color="auto"/>
          </w:divBdr>
        </w:div>
        <w:div w:id="79258125">
          <w:marLeft w:val="0"/>
          <w:marRight w:val="0"/>
          <w:marTop w:val="0"/>
          <w:marBottom w:val="0"/>
          <w:divBdr>
            <w:top w:val="none" w:sz="0" w:space="0" w:color="auto"/>
            <w:left w:val="none" w:sz="0" w:space="0" w:color="auto"/>
            <w:bottom w:val="none" w:sz="0" w:space="0" w:color="auto"/>
            <w:right w:val="none" w:sz="0" w:space="0" w:color="auto"/>
          </w:divBdr>
        </w:div>
        <w:div w:id="781531812">
          <w:marLeft w:val="0"/>
          <w:marRight w:val="0"/>
          <w:marTop w:val="0"/>
          <w:marBottom w:val="0"/>
          <w:divBdr>
            <w:top w:val="none" w:sz="0" w:space="0" w:color="auto"/>
            <w:left w:val="none" w:sz="0" w:space="0" w:color="auto"/>
            <w:bottom w:val="none" w:sz="0" w:space="0" w:color="auto"/>
            <w:right w:val="none" w:sz="0" w:space="0" w:color="auto"/>
          </w:divBdr>
        </w:div>
        <w:div w:id="979992021">
          <w:marLeft w:val="0"/>
          <w:marRight w:val="0"/>
          <w:marTop w:val="0"/>
          <w:marBottom w:val="0"/>
          <w:divBdr>
            <w:top w:val="none" w:sz="0" w:space="0" w:color="auto"/>
            <w:left w:val="none" w:sz="0" w:space="0" w:color="auto"/>
            <w:bottom w:val="none" w:sz="0" w:space="0" w:color="auto"/>
            <w:right w:val="none" w:sz="0" w:space="0" w:color="auto"/>
          </w:divBdr>
        </w:div>
        <w:div w:id="896278806">
          <w:marLeft w:val="0"/>
          <w:marRight w:val="0"/>
          <w:marTop w:val="0"/>
          <w:marBottom w:val="0"/>
          <w:divBdr>
            <w:top w:val="none" w:sz="0" w:space="0" w:color="auto"/>
            <w:left w:val="none" w:sz="0" w:space="0" w:color="auto"/>
            <w:bottom w:val="none" w:sz="0" w:space="0" w:color="auto"/>
            <w:right w:val="none" w:sz="0" w:space="0" w:color="auto"/>
          </w:divBdr>
        </w:div>
        <w:div w:id="875503739">
          <w:marLeft w:val="0"/>
          <w:marRight w:val="0"/>
          <w:marTop w:val="0"/>
          <w:marBottom w:val="0"/>
          <w:divBdr>
            <w:top w:val="none" w:sz="0" w:space="0" w:color="auto"/>
            <w:left w:val="none" w:sz="0" w:space="0" w:color="auto"/>
            <w:bottom w:val="none" w:sz="0" w:space="0" w:color="auto"/>
            <w:right w:val="none" w:sz="0" w:space="0" w:color="auto"/>
          </w:divBdr>
        </w:div>
        <w:div w:id="881478825">
          <w:marLeft w:val="0"/>
          <w:marRight w:val="0"/>
          <w:marTop w:val="0"/>
          <w:marBottom w:val="0"/>
          <w:divBdr>
            <w:top w:val="none" w:sz="0" w:space="0" w:color="auto"/>
            <w:left w:val="none" w:sz="0" w:space="0" w:color="auto"/>
            <w:bottom w:val="none" w:sz="0" w:space="0" w:color="auto"/>
            <w:right w:val="none" w:sz="0" w:space="0" w:color="auto"/>
          </w:divBdr>
        </w:div>
        <w:div w:id="1247304095">
          <w:marLeft w:val="0"/>
          <w:marRight w:val="0"/>
          <w:marTop w:val="0"/>
          <w:marBottom w:val="0"/>
          <w:divBdr>
            <w:top w:val="none" w:sz="0" w:space="0" w:color="auto"/>
            <w:left w:val="none" w:sz="0" w:space="0" w:color="auto"/>
            <w:bottom w:val="none" w:sz="0" w:space="0" w:color="auto"/>
            <w:right w:val="none" w:sz="0" w:space="0" w:color="auto"/>
          </w:divBdr>
        </w:div>
        <w:div w:id="1054162482">
          <w:marLeft w:val="0"/>
          <w:marRight w:val="0"/>
          <w:marTop w:val="0"/>
          <w:marBottom w:val="0"/>
          <w:divBdr>
            <w:top w:val="none" w:sz="0" w:space="0" w:color="auto"/>
            <w:left w:val="none" w:sz="0" w:space="0" w:color="auto"/>
            <w:bottom w:val="none" w:sz="0" w:space="0" w:color="auto"/>
            <w:right w:val="none" w:sz="0" w:space="0" w:color="auto"/>
          </w:divBdr>
        </w:div>
        <w:div w:id="535198973">
          <w:marLeft w:val="0"/>
          <w:marRight w:val="0"/>
          <w:marTop w:val="0"/>
          <w:marBottom w:val="0"/>
          <w:divBdr>
            <w:top w:val="none" w:sz="0" w:space="0" w:color="auto"/>
            <w:left w:val="none" w:sz="0" w:space="0" w:color="auto"/>
            <w:bottom w:val="none" w:sz="0" w:space="0" w:color="auto"/>
            <w:right w:val="none" w:sz="0" w:space="0" w:color="auto"/>
          </w:divBdr>
        </w:div>
        <w:div w:id="633215710">
          <w:marLeft w:val="0"/>
          <w:marRight w:val="0"/>
          <w:marTop w:val="0"/>
          <w:marBottom w:val="0"/>
          <w:divBdr>
            <w:top w:val="none" w:sz="0" w:space="0" w:color="auto"/>
            <w:left w:val="none" w:sz="0" w:space="0" w:color="auto"/>
            <w:bottom w:val="none" w:sz="0" w:space="0" w:color="auto"/>
            <w:right w:val="none" w:sz="0" w:space="0" w:color="auto"/>
          </w:divBdr>
        </w:div>
        <w:div w:id="943922041">
          <w:marLeft w:val="0"/>
          <w:marRight w:val="0"/>
          <w:marTop w:val="0"/>
          <w:marBottom w:val="0"/>
          <w:divBdr>
            <w:top w:val="none" w:sz="0" w:space="0" w:color="auto"/>
            <w:left w:val="none" w:sz="0" w:space="0" w:color="auto"/>
            <w:bottom w:val="none" w:sz="0" w:space="0" w:color="auto"/>
            <w:right w:val="none" w:sz="0" w:space="0" w:color="auto"/>
          </w:divBdr>
        </w:div>
        <w:div w:id="47343518">
          <w:marLeft w:val="0"/>
          <w:marRight w:val="0"/>
          <w:marTop w:val="0"/>
          <w:marBottom w:val="0"/>
          <w:divBdr>
            <w:top w:val="none" w:sz="0" w:space="0" w:color="auto"/>
            <w:left w:val="none" w:sz="0" w:space="0" w:color="auto"/>
            <w:bottom w:val="none" w:sz="0" w:space="0" w:color="auto"/>
            <w:right w:val="none" w:sz="0" w:space="0" w:color="auto"/>
          </w:divBdr>
        </w:div>
        <w:div w:id="2119369628">
          <w:marLeft w:val="0"/>
          <w:marRight w:val="0"/>
          <w:marTop w:val="0"/>
          <w:marBottom w:val="0"/>
          <w:divBdr>
            <w:top w:val="none" w:sz="0" w:space="0" w:color="auto"/>
            <w:left w:val="none" w:sz="0" w:space="0" w:color="auto"/>
            <w:bottom w:val="none" w:sz="0" w:space="0" w:color="auto"/>
            <w:right w:val="none" w:sz="0" w:space="0" w:color="auto"/>
          </w:divBdr>
        </w:div>
        <w:div w:id="309096555">
          <w:marLeft w:val="0"/>
          <w:marRight w:val="0"/>
          <w:marTop w:val="0"/>
          <w:marBottom w:val="0"/>
          <w:divBdr>
            <w:top w:val="none" w:sz="0" w:space="0" w:color="auto"/>
            <w:left w:val="none" w:sz="0" w:space="0" w:color="auto"/>
            <w:bottom w:val="none" w:sz="0" w:space="0" w:color="auto"/>
            <w:right w:val="none" w:sz="0" w:space="0" w:color="auto"/>
          </w:divBdr>
        </w:div>
        <w:div w:id="50128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Conway</dc:creator>
  <cp:keywords/>
  <dc:description/>
  <cp:lastModifiedBy>Sarah Taylor</cp:lastModifiedBy>
  <cp:revision>2</cp:revision>
  <dcterms:created xsi:type="dcterms:W3CDTF">2024-08-30T13:06:00Z</dcterms:created>
  <dcterms:modified xsi:type="dcterms:W3CDTF">2024-08-30T13:06:00Z</dcterms:modified>
</cp:coreProperties>
</file>